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132A5" w14:textId="77777777" w:rsidR="00F11BD2" w:rsidRPr="00852287" w:rsidRDefault="00F11BD2" w:rsidP="00F11BD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O‘zbekiston Respublikasi Prezidentining 2021-yil 16-iyundagi “Davlat organlari va tashkilotlarining faoliyati ochiqligini ta’minlash, shuningdek, jamoatchilik nazoratini samarali amalga oshirishga doir chora-tadbirlar to‘g‘risida”gi PF-6247-son Farmoni hamda 2022-yil 14-iyundagi “Davlat organlari va tashkilotlari faoliyatining ochiqlik darajasini oshirish va baholash tizimini joriy etish chora-tadbirlari to‘g‘risida”gi PF-154-son Farmoni bilan belgilangan vazifalar ijrosini ta’minlash maqsadida 2026-yil 22-aprelda tasdiqlangan </w:t>
      </w:r>
      <w:r w:rsidRPr="00852287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94-sonli chora-tadbirlar rejasi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ning </w:t>
      </w:r>
      <w:r w:rsidRPr="00DB0B5B">
        <w:rPr>
          <w:rFonts w:ascii="Times New Roman" w:hAnsi="Times New Roman" w:cs="Times New Roman"/>
          <w:b/>
          <w:bCs/>
          <w:color w:val="EE0000"/>
          <w:sz w:val="26"/>
          <w:szCs w:val="26"/>
          <w:lang w:val="en-US"/>
        </w:rPr>
        <w:t>5</w:t>
      </w:r>
      <w:r w:rsidRPr="00DB0B5B">
        <w:rPr>
          <w:rFonts w:ascii="Times New Roman" w:hAnsi="Times New Roman" w:cs="Times New Roman"/>
          <w:b/>
          <w:bCs/>
          <w:color w:val="EE0000"/>
          <w:sz w:val="26"/>
          <w:szCs w:val="26"/>
          <w:lang w:val="uz-Cyrl-UZ"/>
        </w:rPr>
        <w:t>-</w:t>
      </w:r>
      <w:r w:rsidRPr="00852287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bandi 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ijrosi yuzasidan </w:t>
      </w:r>
    </w:p>
    <w:p w14:paraId="0F20AD26" w14:textId="77777777" w:rsidR="00F11BD2" w:rsidRPr="00852287" w:rsidRDefault="00F11BD2" w:rsidP="00F11BD2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6"/>
          <w:szCs w:val="26"/>
          <w:lang w:val="en-US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MA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en-US"/>
        </w:rPr>
        <w:t>’</w:t>
      </w:r>
      <w:r w:rsidRPr="0085228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LUMOT</w:t>
      </w:r>
    </w:p>
    <w:p w14:paraId="739F5009" w14:textId="113ADE86" w:rsidR="00F11BD2" w:rsidRPr="00852287" w:rsidRDefault="00F11BD2" w:rsidP="00F11BD2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</w:pP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>202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6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 xml:space="preserve">-yilning 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30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-</w:t>
      </w:r>
      <w:r>
        <w:rPr>
          <w:rFonts w:ascii="Times New Roman" w:hAnsi="Times New Roman" w:cs="Times New Roman"/>
          <w:b/>
          <w:bCs/>
          <w:sz w:val="26"/>
          <w:szCs w:val="26"/>
          <w:u w:val="single"/>
          <w:lang w:val="en-US"/>
        </w:rPr>
        <w:t>iyun</w:t>
      </w:r>
      <w:r w:rsidRPr="00852287">
        <w:rPr>
          <w:rFonts w:ascii="Times New Roman" w:hAnsi="Times New Roman" w:cs="Times New Roman"/>
          <w:b/>
          <w:bCs/>
          <w:sz w:val="26"/>
          <w:szCs w:val="26"/>
          <w:u w:val="single"/>
          <w:lang w:val="uz-Cyrl-UZ"/>
        </w:rPr>
        <w:t xml:space="preserve"> holatiga koʻra</w:t>
      </w:r>
    </w:p>
    <w:tbl>
      <w:tblPr>
        <w:tblW w:w="15167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5245"/>
        <w:gridCol w:w="9042"/>
      </w:tblGrid>
      <w:tr w:rsidR="00F11BD2" w:rsidRPr="00852287" w14:paraId="6C21DAFE" w14:textId="77777777" w:rsidTr="001B5A1E">
        <w:trPr>
          <w:trHeight w:val="954"/>
        </w:trPr>
        <w:tc>
          <w:tcPr>
            <w:tcW w:w="880" w:type="dxa"/>
          </w:tcPr>
          <w:p w14:paraId="41CE632E" w14:textId="77777777" w:rsidR="00F11BD2" w:rsidRPr="00852287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</w:p>
          <w:p w14:paraId="25BFA392" w14:textId="77777777" w:rsidR="00F11BD2" w:rsidRPr="00852287" w:rsidRDefault="00F11BD2" w:rsidP="001B5A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Bandlar</w:t>
            </w:r>
            <w:proofErr w:type="spellEnd"/>
          </w:p>
        </w:tc>
        <w:tc>
          <w:tcPr>
            <w:tcW w:w="5245" w:type="dxa"/>
          </w:tcPr>
          <w:p w14:paraId="43F2D2EF" w14:textId="77777777" w:rsidR="00F11BD2" w:rsidRPr="00852287" w:rsidRDefault="00F11BD2" w:rsidP="001B5A1E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</w:p>
          <w:p w14:paraId="5592EBD2" w14:textId="77777777" w:rsidR="00F11BD2" w:rsidRPr="00852287" w:rsidRDefault="00F11BD2" w:rsidP="001B5A1E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Topshiriq</w:t>
            </w:r>
            <w:proofErr w:type="spellEnd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mazminu</w:t>
            </w:r>
            <w:proofErr w:type="spellEnd"/>
          </w:p>
        </w:tc>
        <w:tc>
          <w:tcPr>
            <w:tcW w:w="9042" w:type="dxa"/>
          </w:tcPr>
          <w:p w14:paraId="006DBEB2" w14:textId="77777777" w:rsidR="00F11BD2" w:rsidRPr="00852287" w:rsidRDefault="00F11BD2" w:rsidP="001B5A1E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  <w:p w14:paraId="0D395941" w14:textId="77777777" w:rsidR="00F11BD2" w:rsidRPr="00852287" w:rsidRDefault="00F11BD2" w:rsidP="001B5A1E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</w:pPr>
            <w:proofErr w:type="spellStart"/>
            <w:r w:rsidRPr="00852287">
              <w:rPr>
                <w:rFonts w:ascii="Times New Roman" w:hAnsi="Times New Roman" w:cs="Times New Roman"/>
                <w:b/>
                <w:bCs/>
                <w:sz w:val="26"/>
                <w:szCs w:val="26"/>
                <w:lang w:val="en-US"/>
              </w:rPr>
              <w:t>Ijrosi</w:t>
            </w:r>
            <w:proofErr w:type="spellEnd"/>
          </w:p>
        </w:tc>
      </w:tr>
      <w:tr w:rsidR="00F11BD2" w:rsidRPr="001951B8" w14:paraId="1E4A475B" w14:textId="77777777" w:rsidTr="001B5A1E">
        <w:trPr>
          <w:trHeight w:val="282"/>
        </w:trPr>
        <w:tc>
          <w:tcPr>
            <w:tcW w:w="880" w:type="dxa"/>
          </w:tcPr>
          <w:p w14:paraId="69DB3972" w14:textId="77777777" w:rsidR="00F11BD2" w:rsidRDefault="00F11BD2" w:rsidP="001B5A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1A37B3B1" w14:textId="77777777" w:rsidR="00F11BD2" w:rsidRDefault="00F11BD2" w:rsidP="001B5A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65F548A4" w14:textId="77777777" w:rsidR="00F11BD2" w:rsidRDefault="00F11BD2" w:rsidP="001B5A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DF0B664" w14:textId="77777777" w:rsidR="00F11BD2" w:rsidRDefault="00F11BD2" w:rsidP="001B5A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6691C2A3" w14:textId="77777777" w:rsidR="00F11BD2" w:rsidRDefault="00F11BD2" w:rsidP="001B5A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00E4DCC8" w14:textId="77777777" w:rsidR="00F11BD2" w:rsidRDefault="00F11BD2" w:rsidP="001B5A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66F697E8" w14:textId="77777777" w:rsidR="00F11BD2" w:rsidRDefault="00F11BD2" w:rsidP="001B5A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1D2E826A" w14:textId="77777777" w:rsidR="00F11BD2" w:rsidRDefault="00F11BD2" w:rsidP="001B5A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14:paraId="1C4DE75D" w14:textId="77777777" w:rsidR="00F11BD2" w:rsidRPr="00DB0B5B" w:rsidRDefault="00F11BD2" w:rsidP="001B5A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5245" w:type="dxa"/>
          </w:tcPr>
          <w:p w14:paraId="73B19FDE" w14:textId="77777777" w:rsidR="00F11BD2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04EF3A0" w14:textId="77777777" w:rsidR="00F11BD2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6FE4EADC" w14:textId="77777777" w:rsidR="00F11BD2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C12DA6E" w14:textId="77777777" w:rsidR="00F11BD2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3A529463" w14:textId="77777777" w:rsidR="00F11BD2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0D137F6C" w14:textId="77777777" w:rsidR="00F11BD2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400C0376" w14:textId="77777777" w:rsidR="00F11BD2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14:paraId="27EDACAC" w14:textId="77777777" w:rsidR="00F11BD2" w:rsidRPr="002C4A83" w:rsidRDefault="00F11BD2" w:rsidP="001B5A1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z-Cyrl-UZ"/>
              </w:rPr>
            </w:pPr>
            <w:r w:rsidRPr="00852287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Axborotlarni keng jamoatchilikka yetkazib berilishining qamrovi </w:t>
            </w:r>
          </w:p>
        </w:tc>
        <w:tc>
          <w:tcPr>
            <w:tcW w:w="9042" w:type="dxa"/>
          </w:tcPr>
          <w:p w14:paraId="6405FE0D" w14:textId="77777777" w:rsidR="00F11BD2" w:rsidRPr="001951B8" w:rsidRDefault="00F11BD2" w:rsidP="001B5A1E">
            <w:pPr>
              <w:spacing w:after="0" w:line="240" w:lineRule="auto"/>
              <w:ind w:firstLine="347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</w:pPr>
            <w:r w:rsidRPr="001951B8">
              <w:rPr>
                <w:rFonts w:ascii="Times New Roman" w:hAnsi="Times New Roman" w:cs="Times New Roman"/>
                <w:b/>
                <w:sz w:val="20"/>
                <w:szCs w:val="20"/>
                <w:lang w:val="uz-Cyrl-UZ"/>
              </w:rPr>
              <w:t xml:space="preserve">Bank veb-sayti, ijtimoiy tarmoqlardagi rasmiy sahifalarda eʼlon qilingan materiallar </w:t>
            </w:r>
          </w:p>
          <w:tbl>
            <w:tblPr>
              <w:tblW w:w="598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07"/>
              <w:gridCol w:w="1027"/>
              <w:gridCol w:w="879"/>
              <w:gridCol w:w="733"/>
              <w:gridCol w:w="713"/>
              <w:gridCol w:w="713"/>
              <w:gridCol w:w="713"/>
            </w:tblGrid>
            <w:tr w:rsidR="00F11BD2" w:rsidRPr="001951B8" w14:paraId="5EC39009" w14:textId="77777777" w:rsidTr="00F11BD2">
              <w:trPr>
                <w:trHeight w:val="1211"/>
              </w:trPr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4F02212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z-Cyrl-UZ"/>
                    </w:rPr>
                  </w:pP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57F537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Yanvar</w:t>
                  </w:r>
                  <w:proofErr w:type="spellEnd"/>
                </w:p>
              </w:tc>
              <w:tc>
                <w:tcPr>
                  <w:tcW w:w="8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8670F4E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Fevral</w:t>
                  </w:r>
                  <w:proofErr w:type="spellEnd"/>
                </w:p>
              </w:tc>
              <w:tc>
                <w:tcPr>
                  <w:tcW w:w="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4C2F263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Mart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D98BA5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Aprel</w:t>
                  </w:r>
                  <w:proofErr w:type="spellEnd"/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CEFDF4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70F13847" w14:textId="77777777" w:rsidR="00F11BD2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7108F64C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May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DDC135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794A1B57" w14:textId="77777777" w:rsidR="00F11BD2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</w:p>
                <w:p w14:paraId="2B07DA02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Iyun</w:t>
                  </w:r>
                  <w:proofErr w:type="spellEnd"/>
                </w:p>
              </w:tc>
            </w:tr>
            <w:tr w:rsidR="00F11BD2" w:rsidRPr="001951B8" w14:paraId="415C1A89" w14:textId="77777777" w:rsidTr="00F11BD2">
              <w:trPr>
                <w:trHeight w:val="770"/>
              </w:trPr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799AF0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iCs/>
                      <w:sz w:val="20"/>
                      <w:szCs w:val="20"/>
                      <w:lang w:val="uz-Cyrl-UZ"/>
                    </w:rPr>
                  </w:pPr>
                  <w:proofErr w:type="spellStart"/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Matbuot</w:t>
                  </w:r>
                  <w:proofErr w:type="spellEnd"/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uz-Cyrl-UZ"/>
                    </w:rPr>
                    <w:t xml:space="preserve"> </w:t>
                  </w: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739B1B8" w14:textId="77777777" w:rsidR="00F11BD2" w:rsidRPr="007D3B24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-</w:t>
                  </w:r>
                </w:p>
              </w:tc>
              <w:tc>
                <w:tcPr>
                  <w:tcW w:w="8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63B318" w14:textId="77777777" w:rsidR="00F11BD2" w:rsidRPr="007D3B24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-</w:t>
                  </w:r>
                </w:p>
              </w:tc>
              <w:tc>
                <w:tcPr>
                  <w:tcW w:w="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DA4BA1" w14:textId="77777777" w:rsidR="00F11BD2" w:rsidRPr="007D3B24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7D3B24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  <w:t>1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9423E5" w14:textId="77777777" w:rsidR="00F11BD2" w:rsidRPr="007D3B24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 w:rsidRPr="007D3B24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3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32022D" w14:textId="77777777" w:rsidR="00F11BD2" w:rsidRPr="007D3B24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  <w:p w14:paraId="3A8A4719" w14:textId="77777777" w:rsidR="00F11BD2" w:rsidRPr="007D3B24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D6603F" w14:textId="77777777" w:rsidR="00F11BD2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  <w:p w14:paraId="6C374CBE" w14:textId="77777777" w:rsidR="00F11BD2" w:rsidRPr="007D3B24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5</w:t>
                  </w:r>
                </w:p>
              </w:tc>
            </w:tr>
            <w:tr w:rsidR="00F11BD2" w:rsidRPr="001951B8" w14:paraId="69FF16E3" w14:textId="77777777" w:rsidTr="00F11BD2">
              <w:trPr>
                <w:trHeight w:val="770"/>
              </w:trPr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72BFC2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Style w:val="a3"/>
                      <w:rFonts w:ascii="Times New Roman" w:hAnsi="Times New Roman"/>
                      <w:b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Internet</w:t>
                  </w: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E331B9E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B74156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5237E9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B37E446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9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3D2A5F" w14:textId="77777777" w:rsidR="00F11BD2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  <w:p w14:paraId="578F494A" w14:textId="77777777" w:rsidR="00F11BD2" w:rsidRPr="00160159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-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FB805D" w14:textId="77777777" w:rsidR="00F11BD2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  <w:p w14:paraId="01783985" w14:textId="77777777" w:rsidR="00F11BD2" w:rsidRPr="00160159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5</w:t>
                  </w:r>
                </w:p>
              </w:tc>
            </w:tr>
            <w:tr w:rsidR="00F11BD2" w:rsidRPr="001951B8" w14:paraId="63A06AB3" w14:textId="77777777" w:rsidTr="00F11BD2">
              <w:trPr>
                <w:trHeight w:val="770"/>
              </w:trPr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1DEBE3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Style w:val="a3"/>
                      <w:rFonts w:ascii="Times New Roman" w:hAnsi="Times New Roman"/>
                      <w:b/>
                      <w:i w:val="0"/>
                      <w:iCs w:val="0"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Radio</w:t>
                  </w: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EF531B" w14:textId="77777777" w:rsidR="00F11BD2" w:rsidRPr="00160159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uz-Cyrl-UZ"/>
                    </w:rPr>
                    <w:t>-</w:t>
                  </w:r>
                </w:p>
              </w:tc>
              <w:tc>
                <w:tcPr>
                  <w:tcW w:w="8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0542586" w14:textId="77777777" w:rsidR="00F11BD2" w:rsidRPr="00160159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-</w:t>
                  </w:r>
                </w:p>
              </w:tc>
              <w:tc>
                <w:tcPr>
                  <w:tcW w:w="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30630A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6545CEA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1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7D2E3C" w14:textId="77777777" w:rsidR="00F11BD2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  <w:p w14:paraId="06639A9A" w14:textId="77777777" w:rsidR="00F11BD2" w:rsidRPr="00160159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-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2EC184" w14:textId="77777777" w:rsidR="00F11BD2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</w:p>
                <w:p w14:paraId="3AC2A7F1" w14:textId="77777777" w:rsidR="00F11BD2" w:rsidRPr="00160159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uz-Cyrl-UZ"/>
                    </w:rPr>
                    <w:t>8</w:t>
                  </w:r>
                </w:p>
              </w:tc>
            </w:tr>
            <w:tr w:rsidR="00F11BD2" w:rsidRPr="001951B8" w14:paraId="57F1498B" w14:textId="77777777" w:rsidTr="00F11BD2">
              <w:trPr>
                <w:trHeight w:val="893"/>
              </w:trPr>
              <w:tc>
                <w:tcPr>
                  <w:tcW w:w="12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2A474C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Style w:val="a3"/>
                      <w:rFonts w:ascii="Times New Roman" w:hAnsi="Times New Roman"/>
                      <w:b/>
                      <w:i w:val="0"/>
                      <w:iCs w:val="0"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en-US"/>
                    </w:rPr>
                    <w:t>TV</w:t>
                  </w:r>
                </w:p>
              </w:tc>
              <w:tc>
                <w:tcPr>
                  <w:tcW w:w="10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FDE22A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1</w:t>
                  </w:r>
                </w:p>
              </w:tc>
              <w:tc>
                <w:tcPr>
                  <w:tcW w:w="8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2DA1789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7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C5B80A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3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332263C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9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F19407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  <w:p w14:paraId="2FC8AE48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12</w:t>
                  </w:r>
                </w:p>
              </w:tc>
              <w:tc>
                <w:tcPr>
                  <w:tcW w:w="7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D2BC8C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  <w:p w14:paraId="6F983022" w14:textId="77777777" w:rsidR="00F11BD2" w:rsidRPr="00DB0B5B" w:rsidRDefault="00F11BD2" w:rsidP="001B5A1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Cs/>
                      <w:color w:val="000000"/>
                      <w:sz w:val="20"/>
                      <w:szCs w:val="20"/>
                      <w:lang w:val="en-US"/>
                    </w:rPr>
                  </w:pPr>
                  <w:r w:rsidRPr="00DB0B5B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5</w:t>
                  </w:r>
                </w:p>
              </w:tc>
            </w:tr>
          </w:tbl>
          <w:p w14:paraId="5E9F3F3F" w14:textId="77777777" w:rsidR="00F11BD2" w:rsidRPr="001951B8" w:rsidRDefault="00F11BD2" w:rsidP="001B5A1E">
            <w:pPr>
              <w:spacing w:after="0" w:line="240" w:lineRule="auto"/>
              <w:ind w:firstLine="347"/>
              <w:jc w:val="both"/>
              <w:rPr>
                <w:rFonts w:ascii="Times New Roman" w:hAnsi="Times New Roman" w:cs="Times New Roman"/>
                <w:sz w:val="20"/>
                <w:szCs w:val="20"/>
                <w:lang w:val="uz-Cyrl-UZ"/>
              </w:rPr>
            </w:pPr>
          </w:p>
        </w:tc>
      </w:tr>
    </w:tbl>
    <w:p w14:paraId="22A01E04" w14:textId="77777777" w:rsidR="00F11BD2" w:rsidRDefault="00F11BD2" w:rsidP="00F11BD2"/>
    <w:p w14:paraId="7FBE2AFE" w14:textId="77777777" w:rsidR="00F11BD2" w:rsidRDefault="00F11BD2"/>
    <w:sectPr w:rsidR="00F11BD2" w:rsidSect="00DB0B5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BD2"/>
    <w:rsid w:val="00F1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13901"/>
  <w15:chartTrackingRefBased/>
  <w15:docId w15:val="{13F1B9FD-22E1-44A3-A7D6-9075D11A0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BD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F11BD2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Nigina A. A'zamova</dc:creator>
  <cp:keywords/>
  <dc:description/>
  <cp:lastModifiedBy>Nigina A. A'zamova</cp:lastModifiedBy>
  <cp:revision>1</cp:revision>
  <dcterms:created xsi:type="dcterms:W3CDTF">2026-10-12T05:53:00Z</dcterms:created>
  <dcterms:modified xsi:type="dcterms:W3CDTF">2026-10-12T06:01:00Z</dcterms:modified>
</cp:coreProperties>
</file>